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  <w:tab w:val="left" w:pos="1080"/>
        </w:tabs>
        <w:jc w:val="center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吉林大学预备党员转正审批呈报表</w:t>
      </w:r>
      <w:r>
        <w:rPr>
          <w:b/>
          <w:bCs/>
          <w:sz w:val="32"/>
          <w:szCs w:val="32"/>
          <w:u w:val="single"/>
        </w:rPr>
        <w:t>(</w:t>
      </w:r>
      <w:r>
        <w:rPr>
          <w:rFonts w:hint="eastAsia"/>
          <w:b/>
          <w:bCs/>
          <w:sz w:val="32"/>
          <w:szCs w:val="32"/>
          <w:u w:val="single"/>
        </w:rPr>
        <w:t>研究生</w:t>
      </w:r>
      <w:r>
        <w:rPr>
          <w:b/>
          <w:bCs/>
          <w:sz w:val="32"/>
          <w:szCs w:val="32"/>
          <w:u w:val="single"/>
        </w:rPr>
        <w:t>)</w:t>
      </w:r>
    </w:p>
    <w:p>
      <w:pPr>
        <w:tabs>
          <w:tab w:val="left" w:pos="900"/>
          <w:tab w:val="left" w:pos="1080"/>
          <w:tab w:val="center" w:pos="6848"/>
        </w:tabs>
        <w:jc w:val="left"/>
        <w:rPr>
          <w:rFonts w:hint="eastAsia"/>
          <w:bCs/>
          <w:iCs/>
          <w:sz w:val="24"/>
        </w:rPr>
      </w:pPr>
      <w:r>
        <w:rPr>
          <w:rFonts w:hint="eastAsia"/>
          <w:bCs/>
          <w:iCs/>
          <w:sz w:val="24"/>
        </w:rPr>
        <w:t>院级党组织（盖章）：　　　　　　　　　　　　　　    　填表人：　　　　　　　　　　　　　上报时间：　　　年　　月　　日</w:t>
      </w:r>
      <w:r>
        <w:rPr>
          <w:bCs/>
          <w:iCs/>
          <w:sz w:val="24"/>
        </w:rPr>
        <w:t xml:space="preserve"> 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59"/>
        <w:gridCol w:w="358"/>
        <w:gridCol w:w="825"/>
        <w:gridCol w:w="1461"/>
        <w:gridCol w:w="892"/>
        <w:gridCol w:w="1317"/>
        <w:gridCol w:w="1221"/>
        <w:gridCol w:w="1517"/>
        <w:gridCol w:w="1858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出生时间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支部讨论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转正时间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基层党委（总支）讨论转正时间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王晓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19960613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博士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2020861007 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20221123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吕云彤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19940701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博士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202086100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20221123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张艳新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蒙古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19940201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博士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20208610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20221123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于小倩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20010628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硕士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2023862020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20220924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贺莹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19950402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博士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2020861001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20221123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陶芝芸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19970511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硕士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2020862010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20221123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陈士杰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19970613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博士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2023861003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20221123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田雨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19970704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硕士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2020862011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20221123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宋雪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19980729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硕士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2020862009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20221123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李蕾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19991029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硕士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2023864002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20221123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方舟诺亚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19980918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硕士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2020862006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20221123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付媛嘉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锡伯族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2000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127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硕士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2023862003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20221203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刘旭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20020514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硕士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2023864004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20221123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李汭恒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20001124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硕士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2023864003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20221125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bCs/>
          <w:iCs/>
          <w:sz w:val="24"/>
        </w:rPr>
        <w:t>主管部门审核（盖章）：　　　　　　　　　　　　　　　审核人：　　　　　　　　　 　　审核时间：　　　年　　月　  日　</w:t>
      </w:r>
    </w:p>
    <w:p>
      <w:pPr>
        <w:jc w:val="right"/>
        <w:rPr>
          <w:rFonts w:hint="eastAsia"/>
          <w:szCs w:val="21"/>
        </w:rPr>
      </w:pPr>
    </w:p>
    <w:p>
      <w:pPr>
        <w:jc w:val="right"/>
        <w:rPr>
          <w:rFonts w:hint="eastAsia"/>
        </w:rPr>
      </w:pPr>
      <w:r>
        <w:rPr>
          <w:rFonts w:hint="eastAsia"/>
          <w:szCs w:val="21"/>
        </w:rPr>
        <w:t>共　　页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第　　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页</w:t>
      </w:r>
    </w:p>
    <w:sectPr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MmM2OTk4MTFlMmFhZWNmMDM3ZjM0NTU3M2I0ZWIifQ=="/>
    <w:docVar w:name="KSO_WPS_MARK_KEY" w:val="48f7d355-4155-4345-baa6-e9be7b895c27"/>
  </w:docVars>
  <w:rsids>
    <w:rsidRoot w:val="00000000"/>
    <w:rsid w:val="2252155C"/>
    <w:rsid w:val="267454FD"/>
    <w:rsid w:val="27D41A67"/>
    <w:rsid w:val="32C26638"/>
    <w:rsid w:val="5E5D5295"/>
    <w:rsid w:val="6AA302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293</Words>
  <Characters>816</Characters>
  <Lines>8</Lines>
  <Paragraphs>2</Paragraphs>
  <TotalTime>7</TotalTime>
  <ScaleCrop>false</ScaleCrop>
  <LinksUpToDate>false</LinksUpToDate>
  <CharactersWithSpaces>907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2009-05-14T10:05:00Z</dcterms:created>
  <dc:creator>jiaohb</dc:creator>
  <cp:lastModifiedBy>棠淮</cp:lastModifiedBy>
  <cp:lastPrinted>2009-05-15T13:31:00Z</cp:lastPrinted>
  <dcterms:modified xsi:type="dcterms:W3CDTF">2023-12-27T04:51:00Z</dcterms:modified>
  <dc:title>2009年发展党员审批呈报表(本科生)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AD5FB3AC0085453B9CCAD859A3F1E554</vt:lpwstr>
  </property>
</Properties>
</file>